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D8" w:rsidRDefault="00721FD8" w:rsidP="00721FD8">
      <w:pPr>
        <w:pStyle w:val="Default"/>
      </w:pPr>
    </w:p>
    <w:p w:rsidR="00721FD8" w:rsidRDefault="00721FD8" w:rsidP="00311133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311133">
        <w:rPr>
          <w:sz w:val="22"/>
          <w:szCs w:val="22"/>
        </w:rPr>
        <w:t>Fecha</w:t>
      </w:r>
      <w:r>
        <w:rPr>
          <w:sz w:val="22"/>
          <w:szCs w:val="22"/>
        </w:rPr>
        <w:t xml:space="preserve"> </w:t>
      </w:r>
    </w:p>
    <w:p w:rsidR="00721FD8" w:rsidRDefault="00721FD8" w:rsidP="00721FD8">
      <w:pPr>
        <w:pStyle w:val="Default"/>
        <w:rPr>
          <w:sz w:val="22"/>
          <w:szCs w:val="22"/>
        </w:rPr>
      </w:pPr>
    </w:p>
    <w:p w:rsidR="00311133" w:rsidRDefault="00311133" w:rsidP="00721FD8">
      <w:pPr>
        <w:pStyle w:val="Default"/>
        <w:rPr>
          <w:sz w:val="22"/>
          <w:szCs w:val="22"/>
        </w:rPr>
      </w:pPr>
    </w:p>
    <w:p w:rsidR="00311133" w:rsidRPr="00FA5AA9" w:rsidRDefault="00311133" w:rsidP="00721FD8">
      <w:pPr>
        <w:pStyle w:val="Default"/>
        <w:rPr>
          <w:rFonts w:asciiTheme="minorHAnsi" w:hAnsiTheme="minorHAnsi"/>
          <w:sz w:val="22"/>
          <w:szCs w:val="22"/>
        </w:rPr>
      </w:pPr>
    </w:p>
    <w:p w:rsidR="00BB2358" w:rsidRDefault="00BB2358" w:rsidP="00BB2358">
      <w:pPr>
        <w:spacing w:after="0"/>
        <w:textDirection w:val="btLr"/>
        <w:rPr>
          <w:rFonts w:eastAsia="Arial" w:cs="Arial"/>
          <w:b/>
        </w:rPr>
      </w:pPr>
      <w:r>
        <w:rPr>
          <w:rFonts w:eastAsia="Arial" w:cs="Arial"/>
          <w:b/>
        </w:rPr>
        <w:t>MTRO. PABLO EDUARDO IBÁÑEZ LÓPEZ</w:t>
      </w:r>
    </w:p>
    <w:p w:rsidR="00BB2358" w:rsidRPr="00BB2358" w:rsidRDefault="00BB2358" w:rsidP="00BB2358">
      <w:pPr>
        <w:spacing w:after="0"/>
        <w:textDirection w:val="btLr"/>
        <w:rPr>
          <w:rFonts w:eastAsia="Arial" w:cs="Arial"/>
          <w:sz w:val="20"/>
          <w:szCs w:val="20"/>
        </w:rPr>
      </w:pPr>
      <w:r w:rsidRPr="00BB2358">
        <w:rPr>
          <w:rFonts w:eastAsia="Arial" w:cs="Arial"/>
          <w:sz w:val="20"/>
          <w:szCs w:val="20"/>
        </w:rPr>
        <w:t xml:space="preserve">PRESIDENTE DEL COMITÉ EJECUTIVO DEL CIAPEM Y </w:t>
      </w:r>
    </w:p>
    <w:p w:rsidR="00BB2358" w:rsidRPr="00BB2358" w:rsidRDefault="00BB2358" w:rsidP="00BB2358">
      <w:pPr>
        <w:spacing w:after="0"/>
        <w:textDirection w:val="btLr"/>
        <w:rPr>
          <w:rFonts w:eastAsia="Arial" w:cs="Arial"/>
          <w:sz w:val="20"/>
          <w:szCs w:val="20"/>
        </w:rPr>
      </w:pPr>
      <w:r w:rsidRPr="00BB2358">
        <w:rPr>
          <w:rFonts w:eastAsia="Arial" w:cs="Arial"/>
          <w:sz w:val="20"/>
          <w:szCs w:val="20"/>
        </w:rPr>
        <w:t xml:space="preserve">SUPLENTE DEL PRESIDENTE DELA ASAMBLEA </w:t>
      </w:r>
    </w:p>
    <w:p w:rsidR="00BB2358" w:rsidRPr="00BB2358" w:rsidRDefault="00BB2358" w:rsidP="00FA5AA9">
      <w:pPr>
        <w:shd w:val="clear" w:color="auto" w:fill="FFFFFF"/>
        <w:spacing w:after="0" w:line="240" w:lineRule="auto"/>
        <w:outlineLvl w:val="2"/>
        <w:rPr>
          <w:rFonts w:eastAsia="Times New Roman" w:cs="Arial"/>
          <w:bCs/>
          <w:color w:val="333333"/>
          <w:sz w:val="20"/>
          <w:szCs w:val="20"/>
          <w:shd w:val="clear" w:color="auto" w:fill="FFFFFF"/>
        </w:rPr>
      </w:pPr>
      <w:r w:rsidRPr="00BB2358">
        <w:rPr>
          <w:rFonts w:eastAsia="Times New Roman" w:cs="Arial"/>
          <w:bCs/>
          <w:color w:val="333333"/>
          <w:sz w:val="20"/>
          <w:szCs w:val="20"/>
          <w:shd w:val="clear" w:color="auto" w:fill="FFFFFF"/>
        </w:rPr>
        <w:t>COORDINADOR DE MODERNIZACIÓN ADMINISTRATIVA</w:t>
      </w:r>
    </w:p>
    <w:p w:rsidR="00FA5AA9" w:rsidRPr="00BB2358" w:rsidRDefault="00BB2358" w:rsidP="00FA5AA9">
      <w:pPr>
        <w:shd w:val="clear" w:color="auto" w:fill="FFFFFF"/>
        <w:spacing w:after="0" w:line="240" w:lineRule="auto"/>
        <w:outlineLvl w:val="2"/>
        <w:rPr>
          <w:bCs/>
          <w:sz w:val="20"/>
          <w:szCs w:val="20"/>
        </w:rPr>
      </w:pPr>
      <w:r w:rsidRPr="00BB2358">
        <w:rPr>
          <w:rFonts w:eastAsia="Times New Roman" w:cs="Arial"/>
          <w:bCs/>
          <w:color w:val="333333"/>
          <w:sz w:val="20"/>
          <w:szCs w:val="20"/>
          <w:shd w:val="clear" w:color="auto" w:fill="FFFFFF"/>
        </w:rPr>
        <w:t xml:space="preserve"> E INNOVACIÓN GUBERNAMENTAL DEL ESTADO DE TABASCO</w:t>
      </w:r>
    </w:p>
    <w:p w:rsidR="00721FD8" w:rsidRDefault="00721FD8" w:rsidP="00FA5AA9">
      <w:pPr>
        <w:shd w:val="clear" w:color="auto" w:fill="FFFFFF"/>
        <w:spacing w:after="0" w:line="240" w:lineRule="auto"/>
        <w:outlineLvl w:val="2"/>
        <w:rPr>
          <w:b/>
          <w:bCs/>
        </w:rPr>
      </w:pPr>
      <w:r>
        <w:rPr>
          <w:b/>
          <w:bCs/>
        </w:rPr>
        <w:t xml:space="preserve">PRESENTE </w:t>
      </w:r>
    </w:p>
    <w:p w:rsidR="00721FD8" w:rsidRDefault="00721FD8" w:rsidP="00721FD8">
      <w:pPr>
        <w:pStyle w:val="Default"/>
        <w:rPr>
          <w:b/>
          <w:bCs/>
          <w:sz w:val="22"/>
          <w:szCs w:val="22"/>
        </w:rPr>
      </w:pPr>
    </w:p>
    <w:p w:rsidR="00311133" w:rsidRDefault="00311133" w:rsidP="00721FD8">
      <w:pPr>
        <w:pStyle w:val="Default"/>
        <w:rPr>
          <w:b/>
          <w:bCs/>
          <w:sz w:val="22"/>
          <w:szCs w:val="22"/>
        </w:rPr>
      </w:pPr>
    </w:p>
    <w:p w:rsidR="00721FD8" w:rsidRDefault="00721FD8" w:rsidP="00721FD8">
      <w:pPr>
        <w:pStyle w:val="Default"/>
        <w:rPr>
          <w:sz w:val="22"/>
          <w:szCs w:val="22"/>
        </w:rPr>
      </w:pPr>
    </w:p>
    <w:p w:rsidR="00721FD8" w:rsidRDefault="00721FD8" w:rsidP="0031113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través de la presente deseamos manifestar </w:t>
      </w:r>
      <w:r w:rsidR="00311133">
        <w:rPr>
          <w:sz w:val="22"/>
          <w:szCs w:val="22"/>
        </w:rPr>
        <w:t xml:space="preserve">que hemos registrado dentro de la plataforma de los Premios I+T </w:t>
      </w:r>
      <w:proofErr w:type="spellStart"/>
      <w:r w:rsidR="00311133">
        <w:rPr>
          <w:sz w:val="22"/>
          <w:szCs w:val="22"/>
        </w:rPr>
        <w:t>Gob</w:t>
      </w:r>
      <w:proofErr w:type="spellEnd"/>
      <w:r w:rsidR="00311133">
        <w:rPr>
          <w:sz w:val="22"/>
          <w:szCs w:val="22"/>
        </w:rPr>
        <w:t xml:space="preserve"> </w:t>
      </w:r>
      <w:r w:rsidR="00FA5AA9">
        <w:rPr>
          <w:sz w:val="22"/>
          <w:szCs w:val="22"/>
        </w:rPr>
        <w:t>201</w:t>
      </w:r>
      <w:r w:rsidR="00BB2358">
        <w:rPr>
          <w:sz w:val="22"/>
          <w:szCs w:val="22"/>
        </w:rPr>
        <w:t>8</w:t>
      </w:r>
      <w:r w:rsidR="00FA5AA9">
        <w:rPr>
          <w:sz w:val="22"/>
          <w:szCs w:val="22"/>
        </w:rPr>
        <w:t xml:space="preserve"> </w:t>
      </w:r>
      <w:r w:rsidR="00311133">
        <w:rPr>
          <w:sz w:val="22"/>
          <w:szCs w:val="22"/>
        </w:rPr>
        <w:t>que el Comité de Informática de la Administración Pública Estatal y Municipal CIAPEM ha convocado este año, los siguientes proyectos / Prácticas.</w:t>
      </w:r>
    </w:p>
    <w:p w:rsidR="00311133" w:rsidRDefault="00311133" w:rsidP="00311133">
      <w:pPr>
        <w:pStyle w:val="Default"/>
        <w:jc w:val="both"/>
        <w:rPr>
          <w:sz w:val="22"/>
          <w:szCs w:val="22"/>
        </w:rPr>
      </w:pPr>
    </w:p>
    <w:p w:rsidR="00311133" w:rsidRDefault="00311133" w:rsidP="00311133">
      <w:pPr>
        <w:pStyle w:val="Default"/>
        <w:jc w:val="both"/>
        <w:rPr>
          <w:sz w:val="22"/>
          <w:szCs w:val="22"/>
        </w:rPr>
      </w:pPr>
    </w:p>
    <w:p w:rsidR="00311133" w:rsidRDefault="00311133" w:rsidP="00311133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2884"/>
        <w:gridCol w:w="2993"/>
        <w:gridCol w:w="2993"/>
      </w:tblGrid>
      <w:tr w:rsidR="00311133" w:rsidTr="00311133">
        <w:tc>
          <w:tcPr>
            <w:tcW w:w="2884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  <w:r w:rsidRPr="00311133">
              <w:rPr>
                <w:i/>
                <w:sz w:val="20"/>
                <w:szCs w:val="22"/>
              </w:rPr>
              <w:t>1</w:t>
            </w:r>
            <w:r>
              <w:rPr>
                <w:i/>
                <w:sz w:val="20"/>
                <w:szCs w:val="22"/>
              </w:rPr>
              <w:t>.</w:t>
            </w:r>
            <w:r w:rsidRPr="00311133">
              <w:rPr>
                <w:i/>
                <w:sz w:val="20"/>
                <w:szCs w:val="22"/>
              </w:rPr>
              <w:t>-Nombre de la práctica</w:t>
            </w: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  <w:r w:rsidRPr="00311133">
              <w:rPr>
                <w:i/>
                <w:sz w:val="20"/>
                <w:szCs w:val="22"/>
              </w:rPr>
              <w:t>Clasificación (innovación Tecnológica o Gubernamental)</w:t>
            </w: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Secretaría o área responsable</w:t>
            </w:r>
          </w:p>
        </w:tc>
      </w:tr>
      <w:tr w:rsidR="00311133" w:rsidTr="00311133">
        <w:tc>
          <w:tcPr>
            <w:tcW w:w="2884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..</w:t>
            </w: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</w:p>
        </w:tc>
      </w:tr>
      <w:tr w:rsidR="00311133" w:rsidTr="00311133">
        <w:tc>
          <w:tcPr>
            <w:tcW w:w="2884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..</w:t>
            </w: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</w:p>
        </w:tc>
        <w:tc>
          <w:tcPr>
            <w:tcW w:w="2993" w:type="dxa"/>
          </w:tcPr>
          <w:p w:rsidR="00311133" w:rsidRPr="00311133" w:rsidRDefault="00311133" w:rsidP="00311133">
            <w:pPr>
              <w:pStyle w:val="Default"/>
              <w:jc w:val="both"/>
              <w:rPr>
                <w:i/>
                <w:sz w:val="20"/>
                <w:szCs w:val="22"/>
              </w:rPr>
            </w:pPr>
          </w:p>
        </w:tc>
      </w:tr>
    </w:tbl>
    <w:p w:rsidR="00311133" w:rsidRDefault="00311133" w:rsidP="00311133">
      <w:pPr>
        <w:pStyle w:val="Default"/>
        <w:jc w:val="both"/>
        <w:rPr>
          <w:sz w:val="22"/>
          <w:szCs w:val="22"/>
        </w:rPr>
      </w:pPr>
    </w:p>
    <w:p w:rsidR="00721FD8" w:rsidRDefault="00721FD8" w:rsidP="00721FD8">
      <w:pPr>
        <w:pStyle w:val="Default"/>
        <w:jc w:val="both"/>
        <w:rPr>
          <w:sz w:val="22"/>
          <w:szCs w:val="22"/>
        </w:rPr>
      </w:pPr>
    </w:p>
    <w:p w:rsidR="00721FD8" w:rsidRDefault="00311133" w:rsidP="00721F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Notificamos que las prácticas anteriores tienen resultados comprobables y han sido de valioso apoyo a cada una de las áreas de aplicación…..</w:t>
      </w:r>
    </w:p>
    <w:p w:rsidR="00311133" w:rsidRDefault="00311133" w:rsidP="00721FD8">
      <w:pPr>
        <w:pStyle w:val="Default"/>
        <w:jc w:val="both"/>
        <w:rPr>
          <w:sz w:val="22"/>
          <w:szCs w:val="22"/>
        </w:rPr>
      </w:pPr>
    </w:p>
    <w:p w:rsidR="00311133" w:rsidRDefault="00311133" w:rsidP="00721F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Sirva lo anterior para concluir de manera efectiva el registro de estas prácticas y ser considerados en el proceso de evaluación del Premio I+T Gob. 201</w:t>
      </w:r>
      <w:r w:rsidR="00BB2358">
        <w:rPr>
          <w:sz w:val="22"/>
          <w:szCs w:val="22"/>
        </w:rPr>
        <w:t>8</w:t>
      </w:r>
    </w:p>
    <w:p w:rsidR="00311133" w:rsidRDefault="00311133" w:rsidP="00721FD8">
      <w:pPr>
        <w:pStyle w:val="Default"/>
        <w:jc w:val="both"/>
        <w:rPr>
          <w:sz w:val="22"/>
          <w:szCs w:val="22"/>
        </w:rPr>
      </w:pPr>
    </w:p>
    <w:p w:rsidR="00311133" w:rsidRDefault="00311133" w:rsidP="00721FD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Mando un cordial Saludo ….</w:t>
      </w:r>
    </w:p>
    <w:p w:rsidR="00721FD8" w:rsidRDefault="00721FD8" w:rsidP="00721FD8">
      <w:pPr>
        <w:pStyle w:val="Default"/>
        <w:jc w:val="both"/>
        <w:rPr>
          <w:sz w:val="22"/>
          <w:szCs w:val="22"/>
        </w:rPr>
      </w:pPr>
    </w:p>
    <w:p w:rsidR="00311133" w:rsidRDefault="00311133" w:rsidP="00721FD8">
      <w:pPr>
        <w:pStyle w:val="Default"/>
        <w:jc w:val="both"/>
        <w:rPr>
          <w:sz w:val="22"/>
          <w:szCs w:val="22"/>
        </w:rPr>
      </w:pPr>
    </w:p>
    <w:p w:rsidR="00311133" w:rsidRDefault="00311133" w:rsidP="00721FD8">
      <w:pPr>
        <w:pStyle w:val="Default"/>
        <w:jc w:val="both"/>
        <w:rPr>
          <w:sz w:val="22"/>
          <w:szCs w:val="22"/>
        </w:rPr>
      </w:pPr>
    </w:p>
    <w:p w:rsidR="00311133" w:rsidRDefault="00311133" w:rsidP="00721FD8">
      <w:pPr>
        <w:pStyle w:val="Default"/>
        <w:jc w:val="both"/>
        <w:rPr>
          <w:sz w:val="22"/>
          <w:szCs w:val="22"/>
        </w:rPr>
      </w:pPr>
    </w:p>
    <w:p w:rsidR="00721FD8" w:rsidRDefault="00721FD8" w:rsidP="00721FD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ATENTAMENTE </w:t>
      </w:r>
    </w:p>
    <w:p w:rsidR="00530703" w:rsidRPr="00311133" w:rsidRDefault="00311133" w:rsidP="00721FD8">
      <w:pPr>
        <w:rPr>
          <w:i/>
        </w:rPr>
      </w:pPr>
      <w:r w:rsidRPr="00311133">
        <w:rPr>
          <w:i/>
        </w:rPr>
        <w:t>Nombre del Titular</w:t>
      </w:r>
      <w:r w:rsidRPr="00311133">
        <w:rPr>
          <w:i/>
        </w:rPr>
        <w:br/>
        <w:t>Cargo</w:t>
      </w:r>
      <w:r w:rsidRPr="00311133">
        <w:rPr>
          <w:i/>
        </w:rPr>
        <w:br/>
        <w:t>Dependencia</w:t>
      </w:r>
    </w:p>
    <w:sectPr w:rsidR="00530703" w:rsidRPr="00311133" w:rsidSect="00C563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43" w:rsidRDefault="00033943" w:rsidP="00311133">
      <w:pPr>
        <w:spacing w:after="0" w:line="240" w:lineRule="auto"/>
      </w:pPr>
      <w:r>
        <w:separator/>
      </w:r>
    </w:p>
  </w:endnote>
  <w:endnote w:type="continuationSeparator" w:id="0">
    <w:p w:rsidR="00033943" w:rsidRDefault="00033943" w:rsidP="003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3" w:rsidRDefault="0031113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3" w:rsidRDefault="0031113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3" w:rsidRDefault="003111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43" w:rsidRDefault="00033943" w:rsidP="00311133">
      <w:pPr>
        <w:spacing w:after="0" w:line="240" w:lineRule="auto"/>
      </w:pPr>
      <w:r>
        <w:separator/>
      </w:r>
    </w:p>
  </w:footnote>
  <w:footnote w:type="continuationSeparator" w:id="0">
    <w:p w:rsidR="00033943" w:rsidRDefault="00033943" w:rsidP="003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3" w:rsidRDefault="0031113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321418"/>
      <w:docPartObj>
        <w:docPartGallery w:val="Watermarks"/>
        <w:docPartUnique/>
      </w:docPartObj>
    </w:sdtPr>
    <w:sdtContent>
      <w:p w:rsidR="00311133" w:rsidRDefault="00C93519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33" w:rsidRDefault="003111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1FD8"/>
    <w:rsid w:val="00033943"/>
    <w:rsid w:val="00092697"/>
    <w:rsid w:val="00097E12"/>
    <w:rsid w:val="000C316F"/>
    <w:rsid w:val="001406F3"/>
    <w:rsid w:val="00180C97"/>
    <w:rsid w:val="00311133"/>
    <w:rsid w:val="0031603A"/>
    <w:rsid w:val="003919A1"/>
    <w:rsid w:val="00416D9C"/>
    <w:rsid w:val="00486258"/>
    <w:rsid w:val="00530703"/>
    <w:rsid w:val="00533C15"/>
    <w:rsid w:val="005821B4"/>
    <w:rsid w:val="005C03DC"/>
    <w:rsid w:val="00721FD8"/>
    <w:rsid w:val="00765A52"/>
    <w:rsid w:val="00837169"/>
    <w:rsid w:val="008C4BDF"/>
    <w:rsid w:val="008E7B69"/>
    <w:rsid w:val="009C38FE"/>
    <w:rsid w:val="00AA7369"/>
    <w:rsid w:val="00BB2358"/>
    <w:rsid w:val="00C563C9"/>
    <w:rsid w:val="00C93519"/>
    <w:rsid w:val="00D16866"/>
    <w:rsid w:val="00FA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3C9"/>
  </w:style>
  <w:style w:type="paragraph" w:styleId="Ttulo3">
    <w:name w:val="heading 3"/>
    <w:basedOn w:val="Normal"/>
    <w:link w:val="Ttulo3Car"/>
    <w:uiPriority w:val="9"/>
    <w:qFormat/>
    <w:rsid w:val="00311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1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1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31113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31113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133"/>
  </w:style>
  <w:style w:type="paragraph" w:styleId="Piedepgina">
    <w:name w:val="footer"/>
    <w:basedOn w:val="Normal"/>
    <w:link w:val="PiedepginaCar"/>
    <w:uiPriority w:val="99"/>
    <w:unhideWhenUsed/>
    <w:rsid w:val="003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11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1F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1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311133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31113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133"/>
  </w:style>
  <w:style w:type="paragraph" w:styleId="Piedepgina">
    <w:name w:val="footer"/>
    <w:basedOn w:val="Normal"/>
    <w:link w:val="PiedepginaCar"/>
    <w:uiPriority w:val="99"/>
    <w:unhideWhenUsed/>
    <w:rsid w:val="00311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1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Lilia Angeles A</dc:creator>
  <cp:lastModifiedBy>laptop</cp:lastModifiedBy>
  <cp:revision>5</cp:revision>
  <cp:lastPrinted>2015-07-30T19:17:00Z</cp:lastPrinted>
  <dcterms:created xsi:type="dcterms:W3CDTF">2015-07-30T18:14:00Z</dcterms:created>
  <dcterms:modified xsi:type="dcterms:W3CDTF">2018-07-09T22:27:00Z</dcterms:modified>
</cp:coreProperties>
</file>